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1BA46378" w14:textId="77777777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7268E5EC" w14:textId="25F5119D" w:rsidR="00065D64" w:rsidRDefault="00065D64" w:rsidP="000E0164">
      <w:pPr>
        <w:spacing w:line="360" w:lineRule="auto"/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5C70634C" w14:textId="77777777" w:rsidR="0018724C" w:rsidRPr="009850DF" w:rsidRDefault="00065D64" w:rsidP="00065D64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LİSANSÜSTÜ EĞİTİM ENSTİTÜSÜ </w:t>
      </w:r>
    </w:p>
    <w:p w14:paraId="7AE0DCCF" w14:textId="1F83FBAB" w:rsidR="0018724C" w:rsidRPr="009850DF" w:rsidRDefault="0018724C" w:rsidP="0018724C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  </w:t>
      </w:r>
    </w:p>
    <w:p w14:paraId="48BE4D37" w14:textId="4DC44354" w:rsidR="00B03E99" w:rsidRPr="00ED340A" w:rsidRDefault="00065D64" w:rsidP="00997B89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DC491A">
        <w:rPr>
          <w:rFonts w:ascii="Palatino Linotype" w:hAnsi="Palatino Linotype"/>
          <w:b/>
          <w:color w:val="FF0000"/>
          <w:sz w:val="20"/>
          <w:szCs w:val="20"/>
        </w:rPr>
        <w:t>202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5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>-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2026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4F5F70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YARIYILI  </w:t>
      </w:r>
      <w:r w:rsidR="009850DF" w:rsidRPr="004F518A">
        <w:rPr>
          <w:rFonts w:ascii="Palatino Linotype" w:hAnsi="Palatino Linotype" w:cs="Arial"/>
          <w:b/>
          <w:color w:val="FF0000"/>
          <w:sz w:val="20"/>
          <w:szCs w:val="20"/>
        </w:rPr>
        <w:t xml:space="preserve">DOKTORA </w:t>
      </w:r>
      <w:r w:rsidR="00CE01C8">
        <w:rPr>
          <w:rFonts w:ascii="Palatino Linotype" w:hAnsi="Palatino Linotype" w:cs="Arial"/>
          <w:b/>
          <w:color w:val="000000" w:themeColor="text1"/>
          <w:sz w:val="20"/>
          <w:szCs w:val="20"/>
        </w:rPr>
        <w:t>BÜTÜNLEME</w:t>
      </w:r>
      <w:r w:rsidR="009850DF" w:rsidRPr="009850DF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TAKVİMİ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78"/>
        <w:gridCol w:w="5092"/>
        <w:gridCol w:w="3969"/>
        <w:gridCol w:w="2268"/>
      </w:tblGrid>
      <w:tr w:rsidR="000D7B78" w:rsidRPr="00EB2F4D" w14:paraId="3B1085CE" w14:textId="77777777" w:rsidTr="000D7B78">
        <w:trPr>
          <w:trHeight w:val="285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0D73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BFC8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AC8B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FCA0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3379FE" w:rsidRPr="00EB2F4D" w14:paraId="1EEF6F7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4899" w14:textId="72CD5453" w:rsidR="003379FE" w:rsidRPr="004A3159" w:rsidRDefault="003379FE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FDF5" w14:textId="6C8E3A1D" w:rsidR="003379FE" w:rsidRPr="004A3159" w:rsidRDefault="00151F82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7AD2" w14:textId="6CE35BF8" w:rsidR="003379FE" w:rsidRPr="004A3159" w:rsidRDefault="00151F82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Yeni Türk Edebiyatı (Metin Tahlilleri)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8376" w14:textId="1511B6EF" w:rsidR="003379FE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151F82" w:rsidRPr="004A3159">
              <w:rPr>
                <w:rFonts w:ascii="Palatino Linotype" w:hAnsi="Palatino Linotype"/>
                <w:sz w:val="20"/>
                <w:szCs w:val="20"/>
              </w:rPr>
              <w:t>. Dr. İlknur TATAR KIRILMIŞ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100D" w14:textId="0A3B8B6B" w:rsidR="003379FE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55715A" w:rsidRPr="00EB2F4D" w14:paraId="4E412FF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FB5F" w14:textId="1B0E7DB8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1DB7" w14:textId="74A5ADEB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C3C9" w14:textId="7DCF4B9B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Uygurca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A260" w14:textId="14F18559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2B19" w14:textId="4FDB7FF1" w:rsidR="0055715A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8244B0" w:rsidRPr="00EB2F4D" w14:paraId="6D421D7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C4BD" w14:textId="4322785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7879" w14:textId="1C6F6ED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B6DE" w14:textId="79FCABC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Karşılaştırmalı Çağdaş Türk Lehçeleri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0E43" w14:textId="6D5825B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Salih DEMİRBİLEK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C8E1" w14:textId="6D21E7DF" w:rsidR="008244B0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7277DA" w:rsidRPr="00EB2F4D" w14:paraId="2CC2394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7A2" w14:textId="732BE472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3398" w14:textId="0D4868A0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54F2" w14:textId="7E690FA2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Çağdaş Türk Lehçelerinde Ses ve Biçim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6BCD" w14:textId="2707DDC5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Hanife ALKAN ATAMAN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97E7" w14:textId="4CCDA9AC" w:rsidR="007277DA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25.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8244B0" w:rsidRPr="00EB2F4D" w14:paraId="22671B6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8894" w14:textId="346A98C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5018" w14:textId="02CB9F3B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A55C" w14:textId="099FC87D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Anlambilimi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AD97" w14:textId="2EA94D5D" w:rsidR="008244B0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345F" w14:textId="706A7870" w:rsidR="008244B0" w:rsidRPr="004A3159" w:rsidRDefault="00B54140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25.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2DC6BEC1" w14:textId="77777777" w:rsidTr="003174D1">
        <w:trPr>
          <w:trHeight w:val="1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FCD8" w14:textId="35BA9B0D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CF65" w14:textId="1F13E35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722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93A" w14:textId="2A0713C5" w:rsidR="008244B0" w:rsidRPr="004A3159" w:rsidRDefault="008244B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Gazel Şerhleri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39B8" w14:textId="5A536FA1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Semih YEŞİLBAĞ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273B" w14:textId="45359722" w:rsidR="008244B0" w:rsidRPr="004A3159" w:rsidRDefault="00B54140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00E5582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176F" w14:textId="702BC6AA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DBA9" w14:textId="4EEB082C" w:rsidR="008244B0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B02B" w14:textId="3330479D" w:rsidR="008244B0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Türk Edebiyatında Simgeler, Mazmunlar ve Mefhumlar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504B" w14:textId="7F49F604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Prof.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Yavuz BAYRAM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0B95" w14:textId="2B52DFA1" w:rsidR="008244B0" w:rsidRPr="004A3159" w:rsidRDefault="00B54140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:00-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7277DA" w:rsidRPr="00EB2F4D" w14:paraId="0A838C6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8C8C" w14:textId="53D3A946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973A" w14:textId="31775A8E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40AC" w14:textId="122CEC3F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Sufizmi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CD97" w14:textId="7FAC7721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Ahmet DAĞLI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0227" w14:textId="06306A06" w:rsidR="007277DA" w:rsidRPr="004A3159" w:rsidRDefault="00B54140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8244B0" w:rsidRPr="00EB2F4D" w14:paraId="6D6D687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1C27" w14:textId="470D5858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F17E" w14:textId="6602FCC9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22DA" w14:textId="1BA89C8A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Halkbilimi Kuramları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C1E4" w14:textId="2BB996BA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Ömer Saraç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3F" w14:textId="6BA79436" w:rsidR="008244B0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8244B0" w:rsidRPr="00EB2F4D" w14:paraId="7014EB6E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797" w14:textId="532B1C83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C925" w14:textId="63D1C8EA" w:rsidR="008244B0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809C" w14:textId="077ECAC0" w:rsidR="008244B0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Dünyasında Karşılaştırmalı Halk Edebiyatları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B74B" w14:textId="2A01ACF8" w:rsidR="008244B0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8244B0" w:rsidRPr="004A3159">
              <w:rPr>
                <w:rFonts w:ascii="Palatino Linotype" w:hAnsi="Palatino Linotype"/>
                <w:sz w:val="20"/>
                <w:szCs w:val="20"/>
              </w:rPr>
              <w:t xml:space="preserve">. Dr. 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>Bekir ŞİŞMAN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6AD3" w14:textId="39CFAA62" w:rsidR="008244B0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7277DA" w:rsidRPr="00EB2F4D" w14:paraId="06F6BA25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6512" w14:textId="4A31317E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27B9" w14:textId="276FF5A5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C94A" w14:textId="5E7303C1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Uygulamalı Halkbilimi ve Mitoloji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D0B5" w14:textId="743551D9" w:rsidR="007277DA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Cafer ÖZDEMİR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BC4" w14:textId="21D8A750" w:rsidR="007277DA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55715A" w:rsidRPr="00EB2F4D" w14:paraId="7044A999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4C5" w14:textId="18905A39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19B3" w14:textId="5844DBBF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C397" w14:textId="149A125F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Orta Türkçe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5058" w14:textId="4E05C1A5" w:rsidR="0055715A" w:rsidRPr="004A3159" w:rsidRDefault="0055715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2DA9" w14:textId="3E1AFDBC" w:rsidR="0055715A" w:rsidRPr="004A3159" w:rsidRDefault="00B5414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8244B0" w:rsidRPr="00EB2F4D" w14:paraId="5FFE39D9" w14:textId="77777777" w:rsidTr="00E7498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345E" w14:textId="57941D69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B040" w14:textId="2654992B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4046" w14:textId="0F365F4B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Çağdaş Söz Dizimi Kuramları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C63" w14:textId="413E2567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E3BA" w14:textId="01BD3011" w:rsidR="008244B0" w:rsidRPr="004A3159" w:rsidRDefault="00B54140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8244B0" w:rsidRPr="00EB2F4D" w14:paraId="79F80122" w14:textId="77777777" w:rsidTr="00E74989">
        <w:trPr>
          <w:trHeight w:val="14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7ECD" w14:textId="5BE1F361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62A7" w14:textId="60C899BD" w:rsidR="008244B0" w:rsidRPr="004A3159" w:rsidRDefault="0055715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74F7" w14:textId="48462B4D" w:rsidR="008244B0" w:rsidRPr="004A3159" w:rsidRDefault="0055715A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Şiir ve Poetika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E877" w14:textId="51A7A23D" w:rsidR="008244B0" w:rsidRPr="004A3159" w:rsidRDefault="0055715A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Bekir Şakir KONYALI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1B0A" w14:textId="169E0D3B" w:rsidR="008244B0" w:rsidRPr="004A3159" w:rsidRDefault="00B54140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C836A6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</w:tbl>
    <w:p w14:paraId="49352B3F" w14:textId="4397E3DE" w:rsidR="009E64E5" w:rsidRDefault="009E64E5">
      <w:pPr>
        <w:rPr>
          <w:rFonts w:ascii="Palatino Linotype" w:hAnsi="Palatino Linotype"/>
          <w:sz w:val="20"/>
          <w:szCs w:val="20"/>
        </w:rPr>
      </w:pPr>
    </w:p>
    <w:p w14:paraId="17C8F006" w14:textId="77777777" w:rsidR="002D0802" w:rsidRDefault="002D0802">
      <w:pPr>
        <w:rPr>
          <w:rFonts w:ascii="Palatino Linotype" w:hAnsi="Palatino Linotype"/>
          <w:sz w:val="20"/>
          <w:szCs w:val="20"/>
        </w:rPr>
      </w:pPr>
    </w:p>
    <w:p w14:paraId="0A0320BB" w14:textId="155A4864" w:rsidR="002D0802" w:rsidRPr="00EB2F4D" w:rsidRDefault="002D0802">
      <w:pPr>
        <w:rPr>
          <w:rFonts w:ascii="Palatino Linotype" w:hAnsi="Palatino Linotype"/>
          <w:sz w:val="20"/>
          <w:szCs w:val="20"/>
        </w:rPr>
      </w:pPr>
    </w:p>
    <w:p w14:paraId="350B6D44" w14:textId="77777777" w:rsidR="000B398D" w:rsidRPr="00EB2F4D" w:rsidRDefault="000B398D">
      <w:pPr>
        <w:rPr>
          <w:rFonts w:ascii="Palatino Linotype" w:hAnsi="Palatino Linotype"/>
          <w:sz w:val="20"/>
          <w:szCs w:val="20"/>
        </w:rPr>
      </w:pPr>
    </w:p>
    <w:p w14:paraId="126BA08C" w14:textId="2A96F889" w:rsidR="002D0802" w:rsidRPr="00483D66" w:rsidRDefault="00934E81" w:rsidP="00594BEC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1</w:t>
      </w:r>
      <w:bookmarkStart w:id="0" w:name="_GoBack"/>
      <w:bookmarkEnd w:id="0"/>
      <w:r w:rsidR="00C836A6">
        <w:rPr>
          <w:rFonts w:ascii="Palatino Linotype" w:hAnsi="Palatino Linotype" w:cs="Arial"/>
          <w:sz w:val="20"/>
          <w:szCs w:val="20"/>
        </w:rPr>
        <w:t>8</w:t>
      </w:r>
      <w:r w:rsidR="00DC491A">
        <w:rPr>
          <w:rFonts w:ascii="Palatino Linotype" w:hAnsi="Palatino Linotype" w:cs="Arial"/>
          <w:sz w:val="20"/>
          <w:szCs w:val="20"/>
        </w:rPr>
        <w:t>.</w:t>
      </w:r>
      <w:r w:rsidR="00C836A6">
        <w:rPr>
          <w:rFonts w:ascii="Palatino Linotype" w:hAnsi="Palatino Linotype" w:cs="Arial"/>
          <w:sz w:val="20"/>
          <w:szCs w:val="20"/>
        </w:rPr>
        <w:t>05</w:t>
      </w:r>
      <w:r w:rsidR="008244B0">
        <w:rPr>
          <w:rFonts w:ascii="Palatino Linotype" w:hAnsi="Palatino Linotype" w:cs="Arial"/>
          <w:sz w:val="20"/>
          <w:szCs w:val="20"/>
        </w:rPr>
        <w:t>.</w:t>
      </w:r>
      <w:r w:rsidR="0055715A">
        <w:rPr>
          <w:rFonts w:ascii="Palatino Linotype" w:hAnsi="Palatino Linotype" w:cs="Arial"/>
          <w:sz w:val="20"/>
          <w:szCs w:val="20"/>
        </w:rPr>
        <w:t>2026</w:t>
      </w:r>
    </w:p>
    <w:p w14:paraId="45FAE257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4CA0862" w14:textId="77777777" w:rsidR="00FD354A" w:rsidRDefault="0009613E" w:rsidP="00EE280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p w14:paraId="5FE59138" w14:textId="77777777" w:rsidR="001A67AF" w:rsidRPr="00EB2F4D" w:rsidRDefault="001A67AF" w:rsidP="001A67AF">
      <w:pPr>
        <w:rPr>
          <w:rFonts w:ascii="Palatino Linotype" w:hAnsi="Palatino Linotype" w:cs="Arial"/>
          <w:b/>
          <w:sz w:val="20"/>
          <w:szCs w:val="20"/>
        </w:rPr>
      </w:pPr>
    </w:p>
    <w:sectPr w:rsidR="001A67AF" w:rsidRPr="00EB2F4D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60D"/>
    <w:rsid w:val="00150643"/>
    <w:rsid w:val="001512F9"/>
    <w:rsid w:val="00151F82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7AF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379FE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159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5F70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541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5715A"/>
    <w:rsid w:val="0056147C"/>
    <w:rsid w:val="00561ADC"/>
    <w:rsid w:val="005623CC"/>
    <w:rsid w:val="00562460"/>
    <w:rsid w:val="0056258A"/>
    <w:rsid w:val="005628DA"/>
    <w:rsid w:val="00564848"/>
    <w:rsid w:val="00564FAF"/>
    <w:rsid w:val="00565CC2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277DA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647F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44B0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3DD2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4E81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B89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3EAB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40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2EE2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6A6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173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01C8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491A"/>
    <w:rsid w:val="00DC50A0"/>
    <w:rsid w:val="00DC52DD"/>
    <w:rsid w:val="00DC5BA7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96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989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9CAF-2E38-4394-B7BC-28FA79F9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34</cp:revision>
  <cp:lastPrinted>2020-10-12T08:15:00Z</cp:lastPrinted>
  <dcterms:created xsi:type="dcterms:W3CDTF">2021-11-15T07:53:00Z</dcterms:created>
  <dcterms:modified xsi:type="dcterms:W3CDTF">2026-05-18T11:28:00Z</dcterms:modified>
</cp:coreProperties>
</file>